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color w:val="000000"/>
          <w:spacing w:val="-4"/>
          <w:sz w:val="24"/>
          <w:szCs w:val="24"/>
        </w:rPr>
      </w:pPr>
      <w:bookmarkStart w:id="0" w:name="_GoBack"/>
      <w:bookmarkEnd w:id="0"/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 w:eastAsiaTheme="minorEastAsia"/>
          <w:color w:val="000000"/>
          <w:spacing w:val="-4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 w:eastAsiaTheme="minorEastAsia"/>
          <w:color w:val="000000"/>
          <w:spacing w:val="-4"/>
          <w:sz w:val="32"/>
          <w:szCs w:val="32"/>
          <w:lang w:val="en-US"/>
        </w:rPr>
      </w:pPr>
      <w:r>
        <w:rPr>
          <w:rFonts w:ascii="Times New Roman" w:hAnsi="Times New Roman" w:cs="Times New Roman" w:eastAsiaTheme="minorEastAsia"/>
          <w:color w:val="000000"/>
          <w:spacing w:val="-4"/>
          <w:sz w:val="32"/>
          <w:szCs w:val="32"/>
        </w:rPr>
        <w:t xml:space="preserve">Bachelor </w:t>
      </w:r>
      <w:r>
        <w:rPr>
          <w:rFonts w:hint="default" w:ascii="Times New Roman" w:hAnsi="Times New Roman" w:cs="Times New Roman" w:eastAsiaTheme="minorEastAsia"/>
          <w:color w:val="000000"/>
          <w:spacing w:val="-4"/>
          <w:sz w:val="32"/>
          <w:szCs w:val="32"/>
          <w:lang w:val="en-US"/>
        </w:rPr>
        <w:t>o</w:t>
      </w:r>
      <w:r>
        <w:rPr>
          <w:rFonts w:ascii="Times New Roman" w:hAnsi="Times New Roman" w:cs="Times New Roman" w:eastAsiaTheme="minorEastAsia"/>
          <w:color w:val="000000"/>
          <w:spacing w:val="-4"/>
          <w:sz w:val="32"/>
          <w:szCs w:val="32"/>
        </w:rPr>
        <w:t xml:space="preserve">f Special Education </w:t>
      </w:r>
      <w:r>
        <w:rPr>
          <w:rFonts w:hint="default" w:ascii="Times New Roman" w:hAnsi="Times New Roman" w:cs="Times New Roman" w:eastAsiaTheme="minorEastAsia"/>
          <w:color w:val="000000"/>
          <w:spacing w:val="-4"/>
          <w:sz w:val="32"/>
          <w:szCs w:val="32"/>
          <w:lang w:val="en-US"/>
        </w:rPr>
        <w:t>(ID/VI)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 w:eastAsiaTheme="minorEastAsia"/>
          <w:color w:val="000000"/>
          <w:spacing w:val="-4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-4"/>
          <w:sz w:val="24"/>
          <w:szCs w:val="24"/>
        </w:rPr>
        <w:t>INTRODUCTION TO LOCOMOTOR AND MULTIPLE DISABILITIES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 w:eastAsiaTheme="minorEastAsia"/>
          <w:color w:val="000000"/>
          <w:spacing w:val="-4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 w:eastAsiaTheme="minorEastAsia"/>
          <w:color w:val="000000"/>
          <w:spacing w:val="-4"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7810"/>
        </w:tabs>
        <w:autoSpaceDE w:val="0"/>
        <w:autoSpaceDN w:val="0"/>
        <w:adjustRightInd w:val="0"/>
        <w:spacing w:before="403" w:after="0" w:line="240" w:lineRule="auto"/>
        <w:ind w:left="1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3"/>
          <w:sz w:val="24"/>
          <w:szCs w:val="24"/>
        </w:rPr>
        <w:t>Course Code: B 9</w:t>
      </w: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 w:eastAsiaTheme="minorEastAsia"/>
          <w:b/>
          <w:bCs/>
          <w:color w:val="000000"/>
          <w:spacing w:val="-2"/>
          <w:sz w:val="24"/>
          <w:szCs w:val="24"/>
        </w:rPr>
        <w:t>Credits: 02</w:t>
      </w:r>
    </w:p>
    <w:p>
      <w:pPr>
        <w:widowControl w:val="0"/>
        <w:shd w:val="clear" w:color="auto" w:fill="FFFFFF"/>
        <w:tabs>
          <w:tab w:val="left" w:pos="7805"/>
        </w:tabs>
        <w:autoSpaceDE w:val="0"/>
        <w:autoSpaceDN w:val="0"/>
        <w:adjustRightInd w:val="0"/>
        <w:spacing w:before="134" w:after="0" w:line="240" w:lineRule="auto"/>
        <w:ind w:left="1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3"/>
          <w:sz w:val="24"/>
          <w:szCs w:val="24"/>
        </w:rPr>
        <w:t xml:space="preserve">Contact week- 15                                                              </w:t>
      </w:r>
      <w:r>
        <w:rPr>
          <w:rFonts w:ascii="Times New Roman" w:hAnsi="Times New Roman" w:cs="Times New Roman" w:eastAsiaTheme="minorEastAsia"/>
          <w:b/>
          <w:bCs/>
          <w:color w:val="000000"/>
          <w:spacing w:val="-1"/>
          <w:sz w:val="24"/>
          <w:szCs w:val="24"/>
        </w:rPr>
        <w:t>Marks: 50( External-35, Internal-15)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370" w:after="0" w:line="240" w:lineRule="auto"/>
        <w:ind w:left="5"/>
        <w:jc w:val="both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1"/>
          <w:sz w:val="24"/>
          <w:szCs w:val="24"/>
        </w:rPr>
        <w:t>Introduction of the Course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130" w:after="0" w:line="317" w:lineRule="exact"/>
        <w:jc w:val="both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color w:val="000000"/>
          <w:spacing w:val="1"/>
          <w:sz w:val="24"/>
          <w:szCs w:val="24"/>
        </w:rPr>
        <w:t xml:space="preserve">The course aims to develop understanding about planning effective educational programme and functional activities for learners with locomotor and multiple disabilities. This course </w:t>
      </w:r>
      <w:r>
        <w:rPr>
          <w:rFonts w:ascii="Times New Roman" w:hAnsi="Times New Roman" w:cs="Times New Roman" w:eastAsiaTheme="minorEastAsia"/>
          <w:color w:val="000000"/>
          <w:spacing w:val="2"/>
          <w:sz w:val="24"/>
          <w:szCs w:val="24"/>
        </w:rPr>
        <w:t xml:space="preserve">intends to develop required skills in teacher trainees to identify the children with locomotor </w:t>
      </w:r>
      <w:r>
        <w:rPr>
          <w:rFonts w:ascii="Times New Roman" w:hAnsi="Times New Roman" w:cs="Times New Roman" w:eastAsiaTheme="minorEastAsia"/>
          <w:color w:val="000000"/>
          <w:spacing w:val="4"/>
          <w:sz w:val="24"/>
          <w:szCs w:val="24"/>
        </w:rPr>
        <w:t xml:space="preserve">and multiple disabilities and also plan an effective programme of education as well as for creating awareness on these conditions. Teacher is also expected to plan an effective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therapeutic programme and also refer for medical intervention, if necessary.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389" w:after="0" w:line="240" w:lineRule="auto"/>
        <w:ind w:left="10"/>
        <w:jc w:val="both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2"/>
          <w:sz w:val="24"/>
          <w:szCs w:val="24"/>
        </w:rPr>
        <w:t>Learning Outcomes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ind w:left="5"/>
        <w:jc w:val="both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After completing the course the student-teachers will be able to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0" w:after="0" w:line="322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Identify the learners with Locomotor disabilities due to different conditions such as Cerebral Palsy, Amputees , P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olio, Leprosy cured, Muscular dystrophies, Neural and spinal defects and Multiple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disabilities.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>Plan an  effective programme for  creating awareness about the learners with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Locomotor disabilities and Multiple disabilities.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>Plan an effective therapeutic and programme for the learners with Locomotor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disabilities and Multiple disabilities and to refer for medical intervention if necessary.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Plan an effective   educational programme and functional activities for the learners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with Locomotor disabilities and Multiple disabilities.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5"/>
        <w:jc w:val="both"/>
        <w:rPr>
          <w:rFonts w:hint="default" w:ascii="Times New Roman" w:hAnsi="Times New Roman" w:cs="Times New Roman" w:eastAsiaTheme="minorEastAsia"/>
          <w:sz w:val="20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 xml:space="preserve">Unit 1: Cerebral Palsy (CP)                                                            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>(10 hours)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5" w:after="0" w:line="317" w:lineRule="exact"/>
        <w:jc w:val="both"/>
        <w:rPr>
          <w:rFonts w:ascii="Times New Roman" w:hAnsi="Times New Roman" w:cs="Times New Roman" w:eastAsiaTheme="minorEastAsia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CP: Nature, Types and Its Associated Conditions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 w:eastAsiaTheme="minorEastAsia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2"/>
          <w:sz w:val="24"/>
          <w:szCs w:val="24"/>
        </w:rPr>
        <w:t>Assessment of Functional Difficulties of CP including  Abnormalities of Joints and</w:t>
      </w:r>
      <w:r>
        <w:rPr>
          <w:rFonts w:ascii="Times New Roman" w:hAnsi="Times New Roman" w:cs="Times New Roman" w:eastAsiaTheme="minorEastAsia"/>
          <w:color w:val="000000"/>
          <w:spacing w:val="2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Movements (Gaits)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 w:eastAsiaTheme="minorEastAsia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Provision of Therapeutic Intervention and Referral of Children with CP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 w:eastAsiaTheme="minorEastAsia"/>
          <w:sz w:val="2"/>
          <w:szCs w:val="2"/>
        </w:rPr>
      </w:pP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 w:eastAsiaTheme="minorEastAsia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9"/>
          <w:sz w:val="24"/>
          <w:szCs w:val="24"/>
        </w:rPr>
        <w:t>Implications of Functional Limitations of Children with CP in Education and</w:t>
      </w:r>
      <w:r>
        <w:rPr>
          <w:rFonts w:ascii="Times New Roman" w:hAnsi="Times New Roman" w:cs="Times New Roman" w:eastAsiaTheme="minorEastAsia"/>
          <w:color w:val="000000"/>
          <w:spacing w:val="9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Creating  Prosthetic  Environment  in   School   and  Home:   Seating  Arrangements,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Positioning and Handling Techniques at Home and School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 w:eastAsiaTheme="minorEastAsia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6"/>
          <w:sz w:val="24"/>
          <w:szCs w:val="24"/>
        </w:rPr>
        <w:t>Facilitating Teaching-Learning of Children with CP in School, IEP, Developing</w:t>
      </w:r>
      <w:r>
        <w:rPr>
          <w:rFonts w:ascii="Times New Roman" w:hAnsi="Times New Roman" w:cs="Times New Roman" w:eastAsiaTheme="minorEastAsia"/>
          <w:color w:val="000000"/>
          <w:spacing w:val="6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TLM; Assistive Technology to Facilitate Learning and Functional Activities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5"/>
        <w:jc w:val="both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 xml:space="preserve">Unit 2: Amputees, Polio, Spinal Cord Injuries, Spina-bifida and Muscular Dystrophy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>(10 hours)</w:t>
      </w: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20" w:after="0" w:line="317" w:lineRule="exact"/>
        <w:jc w:val="both"/>
        <w:rPr>
          <w:rFonts w:ascii="Times New Roman" w:hAnsi="Times New Roman" w:cs="Times New Roman" w:eastAsiaTheme="minorEastAsia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Definition and characteristics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 w:eastAsiaTheme="minorEastAsia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Assessment of Functional Difficulties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 w:eastAsiaTheme="minorEastAsia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Provision of Therapeutic Intervention and Referral</w:t>
      </w:r>
    </w:p>
    <w:p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color w:val="000000"/>
          <w:spacing w:val="-7"/>
          <w:sz w:val="24"/>
          <w:szCs w:val="24"/>
        </w:rPr>
        <w:t>2.4.</w:t>
      </w:r>
      <w:r>
        <w:rPr>
          <w:rFonts w:ascii="Times New Roman" w:hAnsi="Times New Roman" w:cs="Times New Roman" w:eastAsiaTheme="minorEastAsia"/>
          <w:color w:val="000000"/>
          <w:spacing w:val="5"/>
          <w:sz w:val="24"/>
          <w:szCs w:val="24"/>
        </w:rPr>
        <w:t xml:space="preserve">Implications  of Functional  Limitations  for Education  and  Creating Prosthetic </w:t>
      </w:r>
      <w:r>
        <w:rPr>
          <w:rFonts w:ascii="Times New Roman" w:hAnsi="Times New Roman" w:cs="Times New Roman" w:eastAsiaTheme="minorEastAsia"/>
          <w:color w:val="000000"/>
          <w:spacing w:val="1"/>
          <w:sz w:val="24"/>
          <w:szCs w:val="24"/>
        </w:rPr>
        <w:t>Environment in School and Home: Seating Arrangements, Positioning and Handling</w:t>
      </w:r>
      <w:r>
        <w:rPr>
          <w:rFonts w:ascii="Times New Roman" w:hAnsi="Times New Roman" w:cs="Times New Roman" w:eastAsiaTheme="minorEastAsia"/>
          <w:color w:val="000000"/>
          <w:spacing w:val="1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color w:val="000000"/>
          <w:spacing w:val="-1"/>
          <w:sz w:val="24"/>
          <w:szCs w:val="24"/>
        </w:rPr>
        <w:t>Techniques at Home and School</w:t>
      </w:r>
    </w:p>
    <w:p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color w:val="000000"/>
          <w:spacing w:val="-7"/>
          <w:sz w:val="24"/>
          <w:szCs w:val="24"/>
        </w:rPr>
        <w:t>2.5.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Facilitating Teaching-Learning: IEP, Developing TLM; Assistive technology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jc w:val="both"/>
        <w:rPr>
          <w:rFonts w:hint="default" w:ascii="Times New Roman" w:hAnsi="Times New Roman" w:cs="Times New Roman" w:eastAsiaTheme="minorEastAsia"/>
          <w:sz w:val="20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 xml:space="preserve">Unit 3: Multiple Disabilities and Other Disabling Conditions                         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>(10 hours)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25" w:after="0" w:line="317" w:lineRule="exact"/>
        <w:jc w:val="both"/>
        <w:rPr>
          <w:rFonts w:ascii="Times New Roman" w:hAnsi="Times New Roman" w:cs="Times New Roman" w:eastAsiaTheme="minorEastAsia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Multiple Disabilities: Meaning and Classifications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 w:eastAsiaTheme="minorEastAsia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4"/>
          <w:sz w:val="24"/>
          <w:szCs w:val="24"/>
        </w:rPr>
        <w:t>Various Combinations of Multiple Disabilities and Associated Conditions Such as</w:t>
      </w:r>
      <w:r>
        <w:rPr>
          <w:rFonts w:ascii="Times New Roman" w:hAnsi="Times New Roman" w:cs="Times New Roman" w:eastAsiaTheme="minorEastAsia"/>
          <w:color w:val="000000"/>
          <w:spacing w:val="4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Epilepsy, Motor and Sensory Conditions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 w:eastAsiaTheme="minorEastAsia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1"/>
          <w:sz w:val="24"/>
          <w:szCs w:val="24"/>
        </w:rPr>
        <w:t>Other Disabling Conditions such as Leprosy Cured Students, Tuberous Sclerosis and</w:t>
      </w:r>
      <w:r>
        <w:rPr>
          <w:rFonts w:ascii="Times New Roman" w:hAnsi="Times New Roman" w:cs="Times New Roman" w:eastAsiaTheme="minorEastAsia"/>
          <w:color w:val="000000"/>
          <w:spacing w:val="1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Multiple Sclerosis</w:t>
      </w:r>
    </w:p>
    <w:p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color w:val="000000"/>
          <w:spacing w:val="-7"/>
          <w:sz w:val="24"/>
          <w:szCs w:val="24"/>
        </w:rPr>
        <w:t xml:space="preserve">3.4 </w:t>
      </w:r>
      <w:r>
        <w:rPr>
          <w:rFonts w:ascii="Times New Roman" w:hAnsi="Times New Roman" w:cs="Times New Roman" w:eastAsiaTheme="minorEastAsia"/>
          <w:color w:val="000000"/>
          <w:spacing w:val="4"/>
          <w:sz w:val="24"/>
          <w:szCs w:val="24"/>
        </w:rPr>
        <w:t>Implications of Functional  Limitations  for Education  and  Creating  Prosthetic</w:t>
      </w:r>
      <w:r>
        <w:rPr>
          <w:rFonts w:ascii="Times New Roman" w:hAnsi="Times New Roman" w:cs="Times New Roman" w:eastAsiaTheme="minorEastAsia"/>
          <w:color w:val="000000"/>
          <w:spacing w:val="4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color w:val="000000"/>
          <w:spacing w:val="1"/>
          <w:sz w:val="24"/>
          <w:szCs w:val="24"/>
        </w:rPr>
        <w:t>Environment in School and Home: Seating Arrangements, Positioning and Handling</w:t>
      </w:r>
      <w:r>
        <w:rPr>
          <w:rFonts w:ascii="Times New Roman" w:hAnsi="Times New Roman" w:cs="Times New Roman" w:eastAsiaTheme="minorEastAsia"/>
          <w:color w:val="000000"/>
          <w:spacing w:val="1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color w:val="000000"/>
          <w:spacing w:val="-1"/>
          <w:sz w:val="24"/>
          <w:szCs w:val="24"/>
        </w:rPr>
        <w:t>Techniques at Home and School</w:t>
      </w:r>
    </w:p>
    <w:p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color w:val="000000"/>
          <w:spacing w:val="-10"/>
          <w:sz w:val="24"/>
          <w:szCs w:val="24"/>
        </w:rPr>
        <w:t xml:space="preserve">3.5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Facilitating Teaching-Learning: IEP, Developing TLM; Assistive technology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5"/>
        <w:jc w:val="both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>Course Work/ Practical/ Field Engagement (any one of the following)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9" w:after="0" w:line="317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Undertake a case study after identifying a child with cerebral palsy or a child with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Multiple Disabilities. Assess the child's difficulties in activities of daily living   and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academic activities and develop an intervention plan.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after="0" w:line="312" w:lineRule="exac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Prepare an awareness material highlighting the causes, prevention and accessibility measures for children with locomotor disabilities.</w:t>
      </w:r>
    </w:p>
    <w:p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after="0" w:line="312" w:lineRule="exact"/>
        <w:jc w:val="both"/>
        <w:rPr>
          <w:rFonts w:ascii="Times New Roman" w:hAnsi="Times New Roman" w:cs="Times New Roman" w:eastAsiaTheme="minorEastAsia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1"/>
          <w:sz w:val="24"/>
          <w:szCs w:val="24"/>
        </w:rPr>
        <w:t>Essential Readings</w:t>
      </w:r>
    </w:p>
    <w:p>
      <w:pPr>
        <w:pStyle w:val="4"/>
        <w:widowControl w:val="0"/>
        <w:numPr>
          <w:ilvl w:val="0"/>
          <w:numId w:val="7"/>
        </w:numPr>
        <w:shd w:val="clear" w:color="auto" w:fill="FFFFFF"/>
        <w:tabs>
          <w:tab w:val="left" w:pos="715"/>
          <w:tab w:val="clear" w:pos="420"/>
        </w:tabs>
        <w:autoSpaceDE w:val="0"/>
        <w:autoSpaceDN w:val="0"/>
        <w:adjustRightInd w:val="0"/>
        <w:spacing w:before="19" w:after="0" w:line="312" w:lineRule="exact"/>
        <w:ind w:left="420" w:leftChars="0" w:hanging="42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Hinchcliffe, Archie. Children with cerebral palsy: a manual for therapists, parents and community workers, India, Sage publications,2007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  <w:tab w:val="clear" w:pos="420"/>
        </w:tabs>
        <w:autoSpaceDE w:val="0"/>
        <w:autoSpaceDN w:val="0"/>
        <w:adjustRightInd w:val="0"/>
        <w:spacing w:before="134" w:after="0" w:line="317" w:lineRule="exact"/>
        <w:ind w:left="420" w:leftChars="0" w:hanging="42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Miller,  F.   and Bachrach,   S.J.   (2012).   </w:t>
      </w:r>
      <w:r>
        <w:rPr>
          <w:rFonts w:ascii="Times New Roman" w:hAnsi="Times New Roman" w:eastAsia="Times New Roman" w:cs="Times New Roman"/>
          <w:i/>
          <w:iCs/>
          <w:color w:val="000000"/>
          <w:spacing w:val="3"/>
          <w:sz w:val="24"/>
          <w:szCs w:val="24"/>
        </w:rPr>
        <w:t>Cerebral Palsy: A  Complete  Guide for</w:t>
      </w:r>
      <w:r>
        <w:rPr>
          <w:rFonts w:ascii="Times New Roman" w:hAnsi="Times New Roman" w:eastAsia="Times New Roman" w:cs="Times New Roman"/>
          <w:i/>
          <w:iCs/>
          <w:color w:val="000000"/>
          <w:spacing w:val="3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 xml:space="preserve">Caregiving.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A Johns Hopkins Press Health Book.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  <w:tab w:val="clear" w:pos="420"/>
        </w:tabs>
        <w:autoSpaceDE w:val="0"/>
        <w:autoSpaceDN w:val="0"/>
        <w:adjustRightInd w:val="0"/>
        <w:spacing w:before="77" w:after="0" w:line="317" w:lineRule="exact"/>
        <w:ind w:left="420" w:leftChars="0" w:hanging="42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Sarva   Siksha   Abhiyan.   Module   on   Cerebral   Palsy.   http://ssa.nic.in/inclusive-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education/training-module-for-resource-teachers-for-disabl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ed.</w:t>
      </w:r>
    </w:p>
    <w:p>
      <w:pPr>
        <w:widowControl w:val="0"/>
        <w:numPr>
          <w:ilvl w:val="0"/>
          <w:numId w:val="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7" w:after="0" w:line="317" w:lineRule="exact"/>
        <w:ind w:leftChars="0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Keywords: Spina Bifida,Muscular Dystrophy,IEP,Prosthetics</w:t>
      </w:r>
    </w:p>
    <w:p>
      <w:pPr>
        <w:rPr>
          <w:b/>
          <w:bCs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angal">
    <w:altName w:val="苹方-简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285A474C"/>
    <w:multiLevelType w:val="singleLevel"/>
    <w:tmpl w:val="285A474C"/>
    <w:lvl w:ilvl="0" w:tentative="0">
      <w:start w:val="1"/>
      <w:numFmt w:val="decimal"/>
      <w:lvlText w:val="3.%1"/>
      <w:legacy w:legacy="1" w:legacySpace="0" w:legacyIndent="350"/>
      <w:lvlJc w:val="left"/>
      <w:rPr>
        <w:rFonts w:hint="default" w:ascii="Times New Roman" w:hAnsi="Times New Roman" w:cs="Times New Roman"/>
      </w:rPr>
    </w:lvl>
  </w:abstractNum>
  <w:abstractNum w:abstractNumId="2">
    <w:nsid w:val="39AE0F1F"/>
    <w:multiLevelType w:val="singleLevel"/>
    <w:tmpl w:val="39AE0F1F"/>
    <w:lvl w:ilvl="0" w:tentative="0">
      <w:start w:val="1"/>
      <w:numFmt w:val="decimal"/>
      <w:lvlText w:val="1.%1."/>
      <w:legacy w:legacy="1" w:legacySpace="0" w:legacyIndent="331"/>
      <w:lvlJc w:val="left"/>
      <w:rPr>
        <w:rFonts w:hint="default" w:ascii="Times New Roman" w:hAnsi="Times New Roman" w:cs="Times New Roman"/>
      </w:rPr>
    </w:lvl>
  </w:abstractNum>
  <w:abstractNum w:abstractNumId="3">
    <w:nsid w:val="5EFFF3F1"/>
    <w:multiLevelType w:val="singleLevel"/>
    <w:tmpl w:val="5EFFF3F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72614AC5"/>
    <w:multiLevelType w:val="singleLevel"/>
    <w:tmpl w:val="72614AC5"/>
    <w:lvl w:ilvl="0" w:tentative="0">
      <w:start w:val="1"/>
      <w:numFmt w:val="decimal"/>
      <w:lvlText w:val="2.%1."/>
      <w:legacy w:legacy="1" w:legacySpace="0" w:legacyIndent="413"/>
      <w:lvlJc w:val="left"/>
      <w:rPr>
        <w:rFonts w:hint="default" w:ascii="Times New Roman" w:hAnsi="Times New Roman" w:cs="Times New Roman"/>
      </w:rPr>
    </w:lvl>
  </w:abstractNum>
  <w:abstractNum w:abstractNumId="5">
    <w:nsid w:val="7EC0683C"/>
    <w:multiLevelType w:val="singleLevel"/>
    <w:tmpl w:val="7EC0683C"/>
    <w:lvl w:ilvl="0" w:tentative="0">
      <w:start w:val="4"/>
      <w:numFmt w:val="decimal"/>
      <w:lvlText w:val="1.%1."/>
      <w:legacy w:legacy="1" w:legacySpace="0" w:legacyIndent="446"/>
      <w:lvlJc w:val="left"/>
      <w:rPr>
        <w:rFonts w:hint="default" w:ascii="Times New Roman" w:hAnsi="Times New Roman" w:cs="Times New Roman"/>
      </w:rPr>
    </w:lvl>
  </w:abstractNum>
  <w:num w:numId="1">
    <w:abstractNumId w:val="0"/>
    <w:lvlOverride w:ilvl="0">
      <w:lvl w:ilvl="0" w:tentative="1">
        <w:start w:val="0"/>
        <w:numFmt w:val="bullet"/>
        <w:lvlText w:val="•"/>
        <w:legacy w:legacy="1" w:legacySpace="0" w:legacyIndent="336"/>
        <w:lvlJc w:val="left"/>
        <w:rPr>
          <w:rFonts w:hint="default" w:ascii="Times New Roman" w:hAnsi="Times New Roman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lvl w:ilvl="0" w:tentative="1">
        <w:start w:val="0"/>
        <w:numFmt w:val="bullet"/>
        <w:lvlText w:val="•"/>
        <w:legacy w:legacy="1" w:legacySpace="0" w:legacyIndent="350"/>
        <w:lvlJc w:val="left"/>
        <w:rPr>
          <w:rFonts w:hint="default" w:ascii="Times New Roman" w:hAnsi="Times New Roman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9C"/>
    <w:rsid w:val="000B3B47"/>
    <w:rsid w:val="000C34DC"/>
    <w:rsid w:val="00180282"/>
    <w:rsid w:val="00201F9C"/>
    <w:rsid w:val="002213DB"/>
    <w:rsid w:val="00234CB6"/>
    <w:rsid w:val="00324D77"/>
    <w:rsid w:val="003E4FE6"/>
    <w:rsid w:val="004B3837"/>
    <w:rsid w:val="005367F8"/>
    <w:rsid w:val="005767C5"/>
    <w:rsid w:val="00735BA9"/>
    <w:rsid w:val="008A2895"/>
    <w:rsid w:val="008E4FF9"/>
    <w:rsid w:val="009073CB"/>
    <w:rsid w:val="00987429"/>
    <w:rsid w:val="00A255A4"/>
    <w:rsid w:val="00BA5DBD"/>
    <w:rsid w:val="00F3044A"/>
    <w:rsid w:val="00F31CB7"/>
    <w:rsid w:val="0FDE046B"/>
    <w:rsid w:val="67ED389A"/>
    <w:rsid w:val="BDC7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0"/>
      <w:lang w:val="en-US" w:eastAsia="en-US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767</Words>
  <Characters>4372</Characters>
  <Lines>36</Lines>
  <Paragraphs>10</Paragraphs>
  <TotalTime>2</TotalTime>
  <ScaleCrop>false</ScaleCrop>
  <LinksUpToDate>false</LinksUpToDate>
  <CharactersWithSpaces>5129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2024-01-16T22:58:00Z</dcterms:created>
  <dc:creator>hp</dc:creator>
  <cp:lastModifiedBy>dr.deepika</cp:lastModifiedBy>
  <dcterms:modified xsi:type="dcterms:W3CDTF">2024-06-10T15:15:32Z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